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3E" w:rsidRDefault="004729EB" w:rsidP="0098663E">
      <w:pPr>
        <w:pStyle w:val="Normale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Prova n.3</w:t>
      </w:r>
    </w:p>
    <w:p w:rsidR="004729EB" w:rsidRDefault="004729EB" w:rsidP="0098663E">
      <w:pPr>
        <w:pStyle w:val="Normale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:rsidR="004729EB" w:rsidRDefault="004729EB" w:rsidP="0098663E">
      <w:pPr>
        <w:pStyle w:val="Normale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:rsidR="004729EB" w:rsidRDefault="004729EB" w:rsidP="0098663E">
      <w:pPr>
        <w:pStyle w:val="Normale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:rsidR="0098663E" w:rsidRPr="006E35CE" w:rsidRDefault="0098663E" w:rsidP="006E35CE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6E35CE">
        <w:rPr>
          <w:sz w:val="24"/>
          <w:szCs w:val="24"/>
        </w:rPr>
        <w:t xml:space="preserve">Il candidato </w:t>
      </w:r>
      <w:r w:rsidR="006F2FCD" w:rsidRPr="006E35CE">
        <w:rPr>
          <w:sz w:val="24"/>
          <w:szCs w:val="24"/>
        </w:rPr>
        <w:t>descriva le altezze utili per il recupero dei sottotetti ai sensi della L.R. 51/2019</w:t>
      </w:r>
    </w:p>
    <w:p w:rsidR="00177E45" w:rsidRPr="006E35CE" w:rsidRDefault="00177E45" w:rsidP="006E35CE">
      <w:pPr>
        <w:pStyle w:val="Paragrafoelenco"/>
        <w:jc w:val="both"/>
        <w:rPr>
          <w:sz w:val="24"/>
          <w:szCs w:val="24"/>
        </w:rPr>
      </w:pPr>
    </w:p>
    <w:p w:rsidR="00177E45" w:rsidRPr="006E35CE" w:rsidRDefault="006F2FCD" w:rsidP="006E35CE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bookmarkStart w:id="0" w:name="_Hlk134790068"/>
      <w:r w:rsidRPr="006E35CE">
        <w:rPr>
          <w:sz w:val="24"/>
          <w:szCs w:val="24"/>
        </w:rPr>
        <w:t xml:space="preserve">Il candidato descriva </w:t>
      </w:r>
      <w:r w:rsidR="00167A1E" w:rsidRPr="006E35CE">
        <w:rPr>
          <w:sz w:val="24"/>
          <w:szCs w:val="24"/>
        </w:rPr>
        <w:t xml:space="preserve">alcuni interventi soggetti a Autorizzazione Paesaggistica semplificata </w:t>
      </w:r>
    </w:p>
    <w:p w:rsidR="00985A3C" w:rsidRPr="006E35CE" w:rsidRDefault="00985A3C" w:rsidP="006E35CE">
      <w:pPr>
        <w:pStyle w:val="Paragrafoelenco"/>
        <w:jc w:val="both"/>
        <w:rPr>
          <w:sz w:val="24"/>
          <w:szCs w:val="24"/>
        </w:rPr>
      </w:pPr>
    </w:p>
    <w:bookmarkEnd w:id="0"/>
    <w:p w:rsidR="00985A3C" w:rsidRPr="006E35CE" w:rsidRDefault="00985A3C" w:rsidP="006E35CE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6E35CE">
        <w:rPr>
          <w:sz w:val="24"/>
          <w:szCs w:val="24"/>
        </w:rPr>
        <w:t>Il candid</w:t>
      </w:r>
      <w:r w:rsidR="00365C41">
        <w:rPr>
          <w:sz w:val="24"/>
          <w:szCs w:val="24"/>
        </w:rPr>
        <w:t xml:space="preserve">ato illustri il procedimento </w:t>
      </w:r>
      <w:bookmarkStart w:id="1" w:name="_GoBack"/>
      <w:bookmarkEnd w:id="1"/>
      <w:r w:rsidRPr="006E35CE">
        <w:rPr>
          <w:sz w:val="24"/>
          <w:szCs w:val="24"/>
        </w:rPr>
        <w:t>per il rilascio di un Permesso di Costruire in zona di vincolo paesaggistico e vincolo idrogeologico</w:t>
      </w:r>
    </w:p>
    <w:p w:rsidR="00985A3C" w:rsidRPr="006E35CE" w:rsidRDefault="00985A3C" w:rsidP="006E35CE">
      <w:pPr>
        <w:pStyle w:val="Paragrafoelenco"/>
        <w:jc w:val="both"/>
        <w:rPr>
          <w:sz w:val="24"/>
          <w:szCs w:val="24"/>
        </w:rPr>
      </w:pPr>
    </w:p>
    <w:p w:rsidR="00985A3C" w:rsidRPr="006E35CE" w:rsidRDefault="00985A3C" w:rsidP="006E35CE">
      <w:pPr>
        <w:pStyle w:val="Paragrafoelenco"/>
        <w:rPr>
          <w:sz w:val="24"/>
          <w:szCs w:val="24"/>
        </w:rPr>
      </w:pPr>
    </w:p>
    <w:p w:rsidR="00985A3C" w:rsidRPr="006E35CE" w:rsidRDefault="00985A3C" w:rsidP="006E35CE">
      <w:pPr>
        <w:pStyle w:val="Paragrafoelenco"/>
        <w:rPr>
          <w:sz w:val="24"/>
          <w:szCs w:val="24"/>
        </w:rPr>
      </w:pPr>
    </w:p>
    <w:p w:rsidR="00472F85" w:rsidRDefault="00472F85" w:rsidP="00472F85">
      <w:pPr>
        <w:pStyle w:val="NormaleWeb"/>
        <w:rPr>
          <w:rFonts w:asciiTheme="minorHAnsi" w:eastAsiaTheme="minorHAnsi" w:hAnsiTheme="minorHAnsi" w:cstheme="minorBidi"/>
          <w:color w:val="000000" w:themeColor="text1"/>
          <w:kern w:val="2"/>
          <w:sz w:val="22"/>
          <w:szCs w:val="22"/>
          <w:lang w:eastAsia="en-US"/>
          <w14:ligatures w14:val="standardContextual"/>
        </w:rPr>
      </w:pPr>
      <w:r w:rsidRPr="00472F85">
        <w:rPr>
          <w:rFonts w:asciiTheme="minorHAnsi" w:eastAsiaTheme="minorHAnsi" w:hAnsiTheme="minorHAnsi" w:cstheme="minorBidi"/>
          <w:color w:val="000000" w:themeColor="text1"/>
          <w:kern w:val="2"/>
          <w:sz w:val="22"/>
          <w:szCs w:val="22"/>
          <w:lang w:eastAsia="en-US"/>
          <w14:ligatures w14:val="standardContextual"/>
        </w:rPr>
        <w:br/>
      </w:r>
    </w:p>
    <w:p w:rsidR="00472F85" w:rsidRPr="006F2FCD" w:rsidRDefault="00472F85" w:rsidP="006F2FCD">
      <w:pPr>
        <w:rPr>
          <w:color w:val="FF0000"/>
        </w:rPr>
      </w:pPr>
    </w:p>
    <w:sectPr w:rsidR="00472F85" w:rsidRPr="006F2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B6F"/>
    <w:multiLevelType w:val="hybridMultilevel"/>
    <w:tmpl w:val="A0988D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12DB"/>
    <w:multiLevelType w:val="hybridMultilevel"/>
    <w:tmpl w:val="0470B6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084A"/>
    <w:multiLevelType w:val="hybridMultilevel"/>
    <w:tmpl w:val="37E240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F3625"/>
    <w:multiLevelType w:val="hybridMultilevel"/>
    <w:tmpl w:val="7150A9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1313"/>
    <w:multiLevelType w:val="hybridMultilevel"/>
    <w:tmpl w:val="1ED081C8"/>
    <w:lvl w:ilvl="0" w:tplc="BDB8AC62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5D"/>
    <w:rsid w:val="0000709B"/>
    <w:rsid w:val="00167A1E"/>
    <w:rsid w:val="00177E45"/>
    <w:rsid w:val="002954A1"/>
    <w:rsid w:val="00365C41"/>
    <w:rsid w:val="003A1612"/>
    <w:rsid w:val="004729EB"/>
    <w:rsid w:val="00472F85"/>
    <w:rsid w:val="006E35CE"/>
    <w:rsid w:val="006F2FCD"/>
    <w:rsid w:val="0079340D"/>
    <w:rsid w:val="007A5D08"/>
    <w:rsid w:val="0094295D"/>
    <w:rsid w:val="00985A3C"/>
    <w:rsid w:val="0098663E"/>
    <w:rsid w:val="00A0738F"/>
    <w:rsid w:val="00A4280F"/>
    <w:rsid w:val="00BA38BD"/>
    <w:rsid w:val="00D32A0B"/>
    <w:rsid w:val="00E4748E"/>
    <w:rsid w:val="00ED4BF1"/>
    <w:rsid w:val="00EF0873"/>
    <w:rsid w:val="00FA0080"/>
    <w:rsid w:val="00FA341A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9F2B1-EC05-4C76-8664-4AC625A5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F8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7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472F8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72F85"/>
    <w:rPr>
      <w:i/>
      <w:iCs/>
    </w:rPr>
  </w:style>
  <w:style w:type="character" w:styleId="Enfasigrassetto">
    <w:name w:val="Strong"/>
    <w:basedOn w:val="Carpredefinitoparagrafo"/>
    <w:uiPriority w:val="22"/>
    <w:qFormat/>
    <w:rsid w:val="00D32A0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Trentin</dc:creator>
  <cp:keywords/>
  <dc:description/>
  <cp:lastModifiedBy>Anna Zanotti</cp:lastModifiedBy>
  <cp:revision>5</cp:revision>
  <cp:lastPrinted>2023-05-16T06:01:00Z</cp:lastPrinted>
  <dcterms:created xsi:type="dcterms:W3CDTF">2023-05-15T15:29:00Z</dcterms:created>
  <dcterms:modified xsi:type="dcterms:W3CDTF">2023-05-16T06:01:00Z</dcterms:modified>
</cp:coreProperties>
</file>